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E8" w:rsidRDefault="003436E8" w:rsidP="003436E8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1" locked="0" layoutInCell="1" allowOverlap="1" wp14:anchorId="48979052" wp14:editId="79886FBB">
            <wp:simplePos x="0" y="0"/>
            <wp:positionH relativeFrom="margin">
              <wp:posOffset>5416550</wp:posOffset>
            </wp:positionH>
            <wp:positionV relativeFrom="margin">
              <wp:posOffset>-83185</wp:posOffset>
            </wp:positionV>
            <wp:extent cx="1184275" cy="695325"/>
            <wp:effectExtent l="0" t="0" r="0" b="9525"/>
            <wp:wrapNone/>
            <wp:docPr id="1073741825" name="officeArt object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Изображение" descr="Изображение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t="400" r="3" b="9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695325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9942" y="0"/>
                          </a:moveTo>
                          <a:cubicBezTo>
                            <a:pt x="9333" y="18"/>
                            <a:pt x="8012" y="28"/>
                            <a:pt x="5214" y="33"/>
                          </a:cubicBezTo>
                          <a:lnTo>
                            <a:pt x="0" y="45"/>
                          </a:lnTo>
                          <a:lnTo>
                            <a:pt x="0" y="10761"/>
                          </a:lnTo>
                          <a:lnTo>
                            <a:pt x="0" y="10806"/>
                          </a:lnTo>
                          <a:lnTo>
                            <a:pt x="0" y="10828"/>
                          </a:ln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10828"/>
                          </a:lnTo>
                          <a:lnTo>
                            <a:pt x="21600" y="45"/>
                          </a:lnTo>
                          <a:lnTo>
                            <a:pt x="16140" y="33"/>
                          </a:lnTo>
                          <a:cubicBezTo>
                            <a:pt x="13208" y="28"/>
                            <a:pt x="11824" y="18"/>
                            <a:pt x="11186" y="0"/>
                          </a:cubicBezTo>
                          <a:lnTo>
                            <a:pt x="10800" y="0"/>
                          </a:lnTo>
                          <a:lnTo>
                            <a:pt x="9942" y="0"/>
                          </a:lnTo>
                          <a:close/>
                        </a:path>
                      </a:pathLst>
                    </a:custGeom>
                    <a:ln w="3175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C60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2333FE4" wp14:editId="0326B120">
            <wp:simplePos x="0" y="0"/>
            <wp:positionH relativeFrom="margin">
              <wp:posOffset>-126365</wp:posOffset>
            </wp:positionH>
            <wp:positionV relativeFrom="paragraph">
              <wp:posOffset>-148266</wp:posOffset>
            </wp:positionV>
            <wp:extent cx="665786" cy="704850"/>
            <wp:effectExtent l="0" t="0" r="1270" b="0"/>
            <wp:wrapNone/>
            <wp:docPr id="4" name="Рисунок 4" descr="C:\Users\User\Desktop\Презентация СПГУТД\Оформление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езентация СПГУТД\Оформление\Эмбле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86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6E8" w:rsidRPr="00E62D19" w:rsidRDefault="003436E8" w:rsidP="003436E8">
      <w:pPr>
        <w:spacing w:after="0" w:line="240" w:lineRule="auto"/>
        <w:ind w:left="851" w:right="1701"/>
        <w:jc w:val="center"/>
        <w:rPr>
          <w:rFonts w:ascii="Century Gothic" w:hAnsi="Century Gothic"/>
          <w:color w:val="002060"/>
        </w:rPr>
      </w:pPr>
      <w:r w:rsidRPr="00E62D19">
        <w:rPr>
          <w:rFonts w:ascii="Century Gothic" w:hAnsi="Century Gothic"/>
          <w:color w:val="002060"/>
        </w:rPr>
        <w:t>ФГБОУ ВО «Санк</w:t>
      </w:r>
      <w:r>
        <w:rPr>
          <w:rFonts w:ascii="Century Gothic" w:hAnsi="Century Gothic"/>
          <w:color w:val="002060"/>
        </w:rPr>
        <w:t xml:space="preserve">т-Петербургский государственный </w:t>
      </w:r>
      <w:r w:rsidRPr="00E62D19">
        <w:rPr>
          <w:rFonts w:ascii="Century Gothic" w:hAnsi="Century Gothic"/>
          <w:color w:val="002060"/>
        </w:rPr>
        <w:t>университет промышленных технологий и дизайна» (СПбГУПТД)</w:t>
      </w:r>
    </w:p>
    <w:p w:rsidR="003436E8" w:rsidRPr="00E62D19" w:rsidRDefault="003436E8" w:rsidP="003436E8">
      <w:pPr>
        <w:shd w:val="clear" w:color="auto" w:fill="FFFFFF"/>
        <w:spacing w:after="0" w:line="240" w:lineRule="auto"/>
        <w:ind w:left="851" w:right="1701"/>
        <w:jc w:val="center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и</w:t>
      </w:r>
    </w:p>
    <w:p w:rsidR="003436E8" w:rsidRPr="00C66C39" w:rsidRDefault="003436E8" w:rsidP="003436E8">
      <w:pPr>
        <w:shd w:val="clear" w:color="auto" w:fill="FFFFFF"/>
        <w:spacing w:after="0" w:line="240" w:lineRule="auto"/>
        <w:ind w:left="851" w:right="1701"/>
        <w:jc w:val="center"/>
        <w:rPr>
          <w:rFonts w:ascii="Century Gothic" w:eastAsia="Times New Roman" w:hAnsi="Century Gothic"/>
          <w:bCs/>
          <w:color w:val="002060"/>
          <w:lang w:eastAsia="ru-RU"/>
        </w:rPr>
      </w:pPr>
      <w:r w:rsidRPr="00E62D19">
        <w:rPr>
          <w:rFonts w:ascii="Century Gothic" w:eastAsia="Times New Roman" w:hAnsi="Century Gothic"/>
          <w:bCs/>
          <w:color w:val="002060"/>
          <w:lang w:eastAsia="ru-RU"/>
        </w:rPr>
        <w:t>ФГБОУ ВО "Санкт-Петербургская государственная консерватория имени Н.А. Римского-Корсакова" (СПбГК)</w:t>
      </w:r>
    </w:p>
    <w:p w:rsidR="003436E8" w:rsidRDefault="003436E8" w:rsidP="003436E8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________________________________________________________________________</w:t>
      </w:r>
    </w:p>
    <w:p w:rsidR="003436E8" w:rsidRPr="005B6407" w:rsidRDefault="003436E8" w:rsidP="003436E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5B6407"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международный культурно-гуманитарный межвузовский </w:t>
      </w:r>
    </w:p>
    <w:p w:rsidR="003436E8" w:rsidRPr="005B6407" w:rsidRDefault="003436E8" w:rsidP="003436E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5B6407"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молодёжный проект </w:t>
      </w:r>
    </w:p>
    <w:p w:rsidR="003436E8" w:rsidRPr="005B6407" w:rsidRDefault="003436E8" w:rsidP="003436E8">
      <w:pPr>
        <w:spacing w:after="0" w:line="240" w:lineRule="auto"/>
        <w:jc w:val="center"/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5B6407">
        <w:rPr>
          <w:rFonts w:ascii="Century Gothic" w:hAnsi="Century Gothic" w:cs="Times New Roman"/>
          <w:b/>
          <w:color w:val="002060"/>
          <w:sz w:val="24"/>
          <w:szCs w:val="24"/>
          <w:shd w:val="clear" w:color="auto" w:fill="FFFFFF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«ОПЕРА &amp; ПОДИУМ»</w:t>
      </w:r>
    </w:p>
    <w:p w:rsidR="003436E8" w:rsidRPr="00843746" w:rsidRDefault="003436E8" w:rsidP="003436E8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3436E8" w:rsidRPr="009A0B1D" w:rsidRDefault="009A0B1D" w:rsidP="003436E8">
      <w:pPr>
        <w:spacing w:after="120" w:line="240" w:lineRule="auto"/>
        <w:rPr>
          <w:rFonts w:ascii="Cambria" w:hAnsi="Cambria" w:cs="Dihjauti"/>
          <w:color w:val="000000" w:themeColor="text1"/>
          <w:sz w:val="24"/>
          <w:szCs w:val="24"/>
          <w:u w:val="single"/>
        </w:rPr>
      </w:pPr>
      <w:r w:rsidRPr="009A0B1D">
        <w:rPr>
          <w:rFonts w:ascii="Cambria" w:hAnsi="Cambria" w:cs="Dihjauti"/>
          <w:color w:val="000000" w:themeColor="text1"/>
          <w:sz w:val="24"/>
          <w:szCs w:val="24"/>
          <w:u w:val="single"/>
        </w:rPr>
        <w:t>НАСТАВНИКИ</w:t>
      </w:r>
    </w:p>
    <w:p w:rsidR="003436E8" w:rsidRPr="00843746" w:rsidRDefault="003436E8" w:rsidP="003436E8">
      <w:pPr>
        <w:spacing w:after="120" w:line="240" w:lineRule="auto"/>
        <w:rPr>
          <w:rFonts w:ascii="Cambria" w:hAnsi="Cambria" w:cs="Dihjauti"/>
          <w:b/>
          <w:color w:val="000000" w:themeColor="text1"/>
          <w:sz w:val="24"/>
          <w:szCs w:val="24"/>
        </w:rPr>
      </w:pPr>
    </w:p>
    <w:p w:rsidR="001810A7" w:rsidRPr="00843746" w:rsidRDefault="001810A7" w:rsidP="003436E8">
      <w:pPr>
        <w:spacing w:after="0" w:line="240" w:lineRule="auto"/>
        <w:rPr>
          <w:rFonts w:ascii="Cambria" w:hAnsi="Cambria" w:cs="Dihjauti"/>
          <w:b/>
          <w:color w:val="000000" w:themeColor="text1"/>
          <w:sz w:val="24"/>
          <w:szCs w:val="24"/>
        </w:rPr>
      </w:pPr>
      <w:r w:rsidRPr="00843746">
        <w:rPr>
          <w:rFonts w:ascii="Cambria" w:hAnsi="Cambria" w:cs="Dihjauti"/>
          <w:b/>
          <w:color w:val="000000" w:themeColor="text1"/>
          <w:sz w:val="24"/>
          <w:szCs w:val="24"/>
        </w:rPr>
        <w:t>ГАЛИНА ИВАНОВНА КИСЕЛЁВА</w:t>
      </w:r>
    </w:p>
    <w:p w:rsidR="001810A7" w:rsidRPr="00843746" w:rsidRDefault="001810A7" w:rsidP="003436E8">
      <w:pPr>
        <w:spacing w:after="0" w:line="240" w:lineRule="auto"/>
        <w:rPr>
          <w:rFonts w:ascii="Cambria" w:hAnsi="Cambria" w:cs="Dihjauti"/>
          <w:color w:val="000000" w:themeColor="text1"/>
          <w:sz w:val="24"/>
          <w:szCs w:val="24"/>
        </w:rPr>
      </w:pPr>
      <w:r w:rsidRPr="00843746">
        <w:rPr>
          <w:rFonts w:ascii="Cambria" w:hAnsi="Cambria" w:cs="Dihjauti"/>
          <w:color w:val="000000" w:themeColor="text1"/>
          <w:sz w:val="24"/>
          <w:szCs w:val="24"/>
        </w:rPr>
        <w:t>профессор кафедры сольного пения Санкт-Петербургской г</w:t>
      </w:r>
      <w:r w:rsidR="009A0B1D">
        <w:rPr>
          <w:rFonts w:ascii="Cambria" w:hAnsi="Cambria" w:cs="Dihjauti"/>
          <w:color w:val="000000" w:themeColor="text1"/>
          <w:sz w:val="24"/>
          <w:szCs w:val="24"/>
        </w:rPr>
        <w:t>осударственной консерватории имени</w:t>
      </w:r>
      <w:r w:rsidRPr="00843746">
        <w:rPr>
          <w:rFonts w:ascii="Cambria" w:hAnsi="Cambria" w:cs="Dihjauti"/>
          <w:color w:val="000000" w:themeColor="text1"/>
          <w:sz w:val="24"/>
          <w:szCs w:val="24"/>
        </w:rPr>
        <w:t xml:space="preserve"> Н.А. Римского-Корсакова, Заслуженная артистка России</w:t>
      </w:r>
    </w:p>
    <w:p w:rsidR="001810A7" w:rsidRPr="00843746" w:rsidRDefault="001810A7" w:rsidP="003436E8">
      <w:pPr>
        <w:pStyle w:val="a3"/>
        <w:spacing w:before="0" w:beforeAutospacing="0" w:after="0" w:afterAutospacing="0"/>
        <w:textAlignment w:val="baseline"/>
        <w:rPr>
          <w:rStyle w:val="a4"/>
          <w:rFonts w:ascii="Cambria" w:hAnsi="Cambria" w:cs="Dihjauti"/>
          <w:color w:val="000000" w:themeColor="text1"/>
          <w:bdr w:val="none" w:sz="0" w:space="0" w:color="auto" w:frame="1"/>
        </w:rPr>
      </w:pPr>
    </w:p>
    <w:p w:rsidR="001810A7" w:rsidRPr="00843746" w:rsidRDefault="001810A7" w:rsidP="003436E8">
      <w:pPr>
        <w:pStyle w:val="a3"/>
        <w:spacing w:before="0" w:beforeAutospacing="0" w:after="0" w:afterAutospacing="0"/>
        <w:textAlignment w:val="baseline"/>
        <w:rPr>
          <w:rStyle w:val="a4"/>
          <w:rFonts w:ascii="Cambria" w:hAnsi="Cambria" w:cs="Dihjauti"/>
          <w:color w:val="000000" w:themeColor="text1"/>
          <w:bdr w:val="none" w:sz="0" w:space="0" w:color="auto" w:frame="1"/>
        </w:rPr>
      </w:pPr>
      <w:r w:rsidRPr="00843746">
        <w:rPr>
          <w:rStyle w:val="a4"/>
          <w:rFonts w:ascii="Cambria" w:hAnsi="Cambria" w:cs="Dihjauti"/>
          <w:color w:val="000000" w:themeColor="text1"/>
          <w:bdr w:val="none" w:sz="0" w:space="0" w:color="auto" w:frame="1"/>
        </w:rPr>
        <w:t>ЛЮБОВЬ АНАТОЛЬЕВНА ДЖИКИЯ</w:t>
      </w:r>
    </w:p>
    <w:p w:rsidR="001810A7" w:rsidRPr="00843746" w:rsidRDefault="001810A7" w:rsidP="003436E8">
      <w:pPr>
        <w:pStyle w:val="a3"/>
        <w:spacing w:before="0" w:beforeAutospacing="0" w:after="0" w:afterAutospacing="0"/>
        <w:textAlignment w:val="baseline"/>
        <w:rPr>
          <w:rFonts w:ascii="Cambria" w:hAnsi="Cambria" w:cs="Dihjauti"/>
          <w:b/>
          <w:color w:val="000000" w:themeColor="text1"/>
        </w:rPr>
      </w:pPr>
      <w:r w:rsidRPr="00843746">
        <w:rPr>
          <w:rStyle w:val="a4"/>
          <w:rFonts w:ascii="Cambria" w:hAnsi="Cambria" w:cs="Dihjauti"/>
          <w:b w:val="0"/>
          <w:color w:val="000000" w:themeColor="text1"/>
          <w:bdr w:val="none" w:sz="0" w:space="0" w:color="auto" w:frame="1"/>
        </w:rPr>
        <w:t>профессор кафедры дизайна костюма Санкт-Петербургского государственного университета промышленных технологий и дизайна, художественный руководитель международного фестиваля моды, искусства и дизайна «Адмиралтейская игла».</w:t>
      </w:r>
    </w:p>
    <w:p w:rsidR="001810A7" w:rsidRPr="00843746" w:rsidRDefault="001810A7" w:rsidP="003436E8">
      <w:pPr>
        <w:shd w:val="clear" w:color="auto" w:fill="FFFFFF"/>
        <w:spacing w:after="0" w:line="240" w:lineRule="auto"/>
        <w:rPr>
          <w:rFonts w:ascii="Cambria" w:eastAsia="Times New Roman" w:hAnsi="Cambria" w:cs="Dihjauti"/>
          <w:b/>
          <w:bCs/>
          <w:color w:val="000000" w:themeColor="text1"/>
          <w:sz w:val="24"/>
          <w:szCs w:val="24"/>
          <w:lang w:eastAsia="ru-RU"/>
        </w:rPr>
      </w:pPr>
    </w:p>
    <w:p w:rsidR="003436E8" w:rsidRPr="00843746" w:rsidRDefault="003436E8" w:rsidP="003436E8">
      <w:pPr>
        <w:widowControl w:val="0"/>
        <w:spacing w:after="0" w:line="240" w:lineRule="auto"/>
        <w:rPr>
          <w:rFonts w:ascii="Cambria" w:eastAsia="Times New Roman" w:hAnsi="Cambria" w:cs="Dihjauti"/>
          <w:b/>
          <w:sz w:val="24"/>
          <w:szCs w:val="24"/>
          <w:lang w:eastAsia="ru-RU"/>
        </w:rPr>
      </w:pPr>
      <w:r w:rsidRPr="00843746">
        <w:rPr>
          <w:rFonts w:ascii="Cambria" w:eastAsia="Times New Roman" w:hAnsi="Cambria" w:cs="Dihjauti"/>
          <w:b/>
          <w:sz w:val="24"/>
          <w:szCs w:val="24"/>
          <w:lang w:eastAsia="ru-RU"/>
        </w:rPr>
        <w:t>ПАВЕЛ АНАТОЛЬЕВИЧ ДЕМИДОВ</w:t>
      </w:r>
    </w:p>
    <w:p w:rsidR="00AA2490" w:rsidRPr="00843746" w:rsidRDefault="00AA2490" w:rsidP="003436E8">
      <w:pPr>
        <w:widowControl w:val="0"/>
        <w:spacing w:after="0" w:line="240" w:lineRule="auto"/>
        <w:rPr>
          <w:rFonts w:ascii="Cambria" w:eastAsia="Times New Roman" w:hAnsi="Cambria" w:cs="Dihjauti"/>
          <w:sz w:val="24"/>
          <w:szCs w:val="24"/>
          <w:lang w:eastAsia="ru-RU"/>
        </w:rPr>
      </w:pPr>
      <w:r w:rsidRPr="00843746">
        <w:rPr>
          <w:rFonts w:ascii="Cambria" w:eastAsia="Times New Roman" w:hAnsi="Cambria" w:cs="Dihjauti"/>
          <w:sz w:val="24"/>
          <w:szCs w:val="24"/>
          <w:lang w:eastAsia="ru-RU"/>
        </w:rPr>
        <w:t xml:space="preserve">режиссёр, преподаватель кафедры режиссуры музыкального театра </w:t>
      </w:r>
      <w:r w:rsidRPr="00843746">
        <w:rPr>
          <w:rFonts w:ascii="Cambria" w:hAnsi="Cambria" w:cs="Dihjauti"/>
          <w:sz w:val="24"/>
          <w:szCs w:val="24"/>
        </w:rPr>
        <w:t>Санкт-Петербургской государственной консерватории имени Н.А. Римского-Корсакова</w:t>
      </w:r>
    </w:p>
    <w:p w:rsidR="00AA2490" w:rsidRPr="00843746" w:rsidRDefault="00AA2490" w:rsidP="003436E8">
      <w:pPr>
        <w:shd w:val="clear" w:color="auto" w:fill="FFFFFF"/>
        <w:spacing w:after="0" w:line="240" w:lineRule="auto"/>
        <w:rPr>
          <w:rFonts w:ascii="Cambria" w:eastAsia="Times New Roman" w:hAnsi="Cambria" w:cs="Dihjauti"/>
          <w:b/>
          <w:bCs/>
          <w:color w:val="000000" w:themeColor="text1"/>
          <w:sz w:val="24"/>
          <w:szCs w:val="24"/>
          <w:lang w:eastAsia="ru-RU"/>
        </w:rPr>
      </w:pPr>
    </w:p>
    <w:p w:rsidR="001810A7" w:rsidRPr="00843746" w:rsidRDefault="001810A7" w:rsidP="003436E8">
      <w:pPr>
        <w:shd w:val="clear" w:color="auto" w:fill="FFFFFF"/>
        <w:spacing w:after="0" w:line="240" w:lineRule="auto"/>
        <w:rPr>
          <w:rFonts w:ascii="Cambria" w:eastAsia="Times New Roman" w:hAnsi="Cambria" w:cs="Dihjauti"/>
          <w:b/>
          <w:bCs/>
          <w:color w:val="000000" w:themeColor="text1"/>
          <w:sz w:val="24"/>
          <w:szCs w:val="24"/>
          <w:lang w:eastAsia="ru-RU"/>
        </w:rPr>
      </w:pPr>
      <w:r w:rsidRPr="00843746">
        <w:rPr>
          <w:rFonts w:ascii="Cambria" w:eastAsia="Times New Roman" w:hAnsi="Cambria" w:cs="Dihjauti"/>
          <w:b/>
          <w:bCs/>
          <w:color w:val="000000" w:themeColor="text1"/>
          <w:sz w:val="24"/>
          <w:szCs w:val="24"/>
          <w:lang w:eastAsia="ru-RU"/>
        </w:rPr>
        <w:t xml:space="preserve">ИРИНА АНАТОЛЬЕВНА СОШНИКОВА </w:t>
      </w:r>
    </w:p>
    <w:p w:rsidR="001810A7" w:rsidRPr="00843746" w:rsidRDefault="001810A7" w:rsidP="003436E8">
      <w:pPr>
        <w:shd w:val="clear" w:color="auto" w:fill="FFFFFF"/>
        <w:spacing w:after="0" w:line="240" w:lineRule="auto"/>
        <w:rPr>
          <w:rFonts w:ascii="Cambria" w:eastAsia="Times New Roman" w:hAnsi="Cambria" w:cs="Dihjauti"/>
          <w:bCs/>
          <w:color w:val="000000" w:themeColor="text1"/>
          <w:sz w:val="24"/>
          <w:szCs w:val="24"/>
          <w:lang w:eastAsia="ru-RU"/>
        </w:rPr>
      </w:pPr>
      <w:r w:rsidRPr="00843746">
        <w:rPr>
          <w:rFonts w:ascii="Cambria" w:eastAsia="Times New Roman" w:hAnsi="Cambria" w:cs="Dihjauti"/>
          <w:bCs/>
          <w:color w:val="000000" w:themeColor="text1"/>
          <w:sz w:val="24"/>
          <w:szCs w:val="24"/>
          <w:lang w:eastAsia="ru-RU"/>
        </w:rPr>
        <w:t>старший преподаватель кафедры цифровых и аддитивных технологий Санкт-Петербургского государственного университета промышленных технологии и дизайна.</w:t>
      </w:r>
    </w:p>
    <w:p w:rsidR="001810A7" w:rsidRPr="00843746" w:rsidRDefault="001810A7" w:rsidP="003436E8">
      <w:pPr>
        <w:shd w:val="clear" w:color="auto" w:fill="FFFFFF"/>
        <w:spacing w:after="0" w:line="240" w:lineRule="auto"/>
        <w:rPr>
          <w:rFonts w:ascii="Cambria" w:eastAsia="Times New Roman" w:hAnsi="Cambria" w:cs="Dihjauti"/>
          <w:b/>
          <w:bCs/>
          <w:color w:val="000000" w:themeColor="text1"/>
          <w:sz w:val="24"/>
          <w:szCs w:val="24"/>
          <w:lang w:eastAsia="ru-RU"/>
        </w:rPr>
      </w:pPr>
    </w:p>
    <w:p w:rsidR="001810A7" w:rsidRPr="00843746" w:rsidRDefault="001810A7" w:rsidP="003436E8">
      <w:pPr>
        <w:shd w:val="clear" w:color="auto" w:fill="FFFFFF"/>
        <w:spacing w:after="0" w:line="240" w:lineRule="auto"/>
        <w:rPr>
          <w:rFonts w:ascii="Cambria" w:eastAsia="Times New Roman" w:hAnsi="Cambria" w:cs="Dihjauti"/>
          <w:b/>
          <w:bCs/>
          <w:color w:val="000000" w:themeColor="text1"/>
          <w:sz w:val="24"/>
          <w:szCs w:val="24"/>
          <w:lang w:eastAsia="ru-RU"/>
        </w:rPr>
      </w:pPr>
      <w:r w:rsidRPr="00843746">
        <w:rPr>
          <w:rFonts w:ascii="Cambria" w:eastAsia="Times New Roman" w:hAnsi="Cambria" w:cs="Dihjauti"/>
          <w:b/>
          <w:bCs/>
          <w:color w:val="000000" w:themeColor="text1"/>
          <w:sz w:val="24"/>
          <w:szCs w:val="24"/>
          <w:lang w:eastAsia="ru-RU"/>
        </w:rPr>
        <w:t>ПЁТР ПЕТРОВИЧ ГАМАЮНОВ</w:t>
      </w:r>
    </w:p>
    <w:p w:rsidR="00B8327D" w:rsidRPr="00843746" w:rsidRDefault="001810A7" w:rsidP="003436E8">
      <w:pPr>
        <w:shd w:val="clear" w:color="auto" w:fill="FFFFFF"/>
        <w:spacing w:after="0" w:line="240" w:lineRule="auto"/>
        <w:rPr>
          <w:rFonts w:ascii="Cambria" w:hAnsi="Cambria" w:cs="Dihjauti"/>
          <w:bCs/>
          <w:color w:val="000000" w:themeColor="text1"/>
          <w:sz w:val="24"/>
          <w:szCs w:val="24"/>
          <w:bdr w:val="none" w:sz="0" w:space="0" w:color="auto" w:frame="1"/>
        </w:rPr>
      </w:pPr>
      <w:r w:rsidRPr="00843746">
        <w:rPr>
          <w:rFonts w:ascii="Cambria" w:eastAsia="Times New Roman" w:hAnsi="Cambria" w:cs="Dihjauti"/>
          <w:color w:val="000000" w:themeColor="text1"/>
          <w:sz w:val="24"/>
          <w:szCs w:val="24"/>
          <w:lang w:eastAsia="ru-RU"/>
        </w:rPr>
        <w:t xml:space="preserve">заведующий кафедрой живописи и рисунка, директор института дизайна костюма, профессор </w:t>
      </w:r>
      <w:r w:rsidRPr="00843746">
        <w:rPr>
          <w:rStyle w:val="a4"/>
          <w:rFonts w:ascii="Cambria" w:hAnsi="Cambria" w:cs="Dihjauti"/>
          <w:b w:val="0"/>
          <w:color w:val="000000" w:themeColor="text1"/>
          <w:sz w:val="24"/>
          <w:szCs w:val="24"/>
          <w:bdr w:val="none" w:sz="0" w:space="0" w:color="auto" w:frame="1"/>
        </w:rPr>
        <w:t>Санкт-Петербургского государственного университета промышленных технологий и дизайна, руководитель ежегодной международной выставки-конкурса художников преподавателей творческих направлений высших и средних профессиональных учебных заведений «Творческая осень».</w:t>
      </w:r>
    </w:p>
    <w:p w:rsidR="00B8327D" w:rsidRPr="00843746" w:rsidRDefault="00B8327D" w:rsidP="003436E8">
      <w:pPr>
        <w:shd w:val="clear" w:color="auto" w:fill="FFFFFF"/>
        <w:spacing w:after="0" w:line="240" w:lineRule="auto"/>
        <w:rPr>
          <w:rFonts w:ascii="Cambria" w:eastAsia="Times New Roman" w:hAnsi="Cambria" w:cs="Dihjauti"/>
          <w:b/>
          <w:iCs/>
          <w:color w:val="FF0000"/>
          <w:sz w:val="24"/>
          <w:szCs w:val="24"/>
          <w:lang w:eastAsia="ru-RU"/>
        </w:rPr>
      </w:pPr>
    </w:p>
    <w:p w:rsidR="00AA2490" w:rsidRPr="00843746" w:rsidRDefault="003436E8" w:rsidP="003436E8">
      <w:pPr>
        <w:spacing w:after="0" w:line="240" w:lineRule="auto"/>
        <w:jc w:val="both"/>
        <w:rPr>
          <w:rFonts w:ascii="Cambria" w:hAnsi="Cambria" w:cs="Dihjauti"/>
          <w:b/>
          <w:iCs/>
          <w:sz w:val="24"/>
          <w:szCs w:val="24"/>
        </w:rPr>
      </w:pPr>
      <w:r w:rsidRPr="00843746">
        <w:rPr>
          <w:rFonts w:ascii="Cambria" w:hAnsi="Cambria" w:cs="Dihjauti"/>
          <w:b/>
          <w:iCs/>
          <w:sz w:val="24"/>
          <w:szCs w:val="24"/>
        </w:rPr>
        <w:t>СЕРГЕЙ ЛЕОНИДОВИЧ КАТОНИН</w:t>
      </w:r>
    </w:p>
    <w:p w:rsidR="00AA2490" w:rsidRPr="00843746" w:rsidRDefault="003436E8" w:rsidP="003436E8">
      <w:pPr>
        <w:spacing w:after="0" w:line="240" w:lineRule="auto"/>
        <w:jc w:val="both"/>
        <w:rPr>
          <w:rFonts w:ascii="Cambria" w:hAnsi="Cambria" w:cs="Dihjauti"/>
          <w:iCs/>
          <w:sz w:val="24"/>
          <w:szCs w:val="24"/>
        </w:rPr>
      </w:pPr>
      <w:r w:rsidRPr="00843746">
        <w:rPr>
          <w:rFonts w:ascii="Cambria" w:hAnsi="Cambria" w:cs="Dihjauti"/>
          <w:iCs/>
          <w:sz w:val="24"/>
          <w:szCs w:val="24"/>
        </w:rPr>
        <w:t>д</w:t>
      </w:r>
      <w:r w:rsidR="00AA2490" w:rsidRPr="00843746">
        <w:rPr>
          <w:rFonts w:ascii="Cambria" w:hAnsi="Cambria" w:cs="Dihjauti"/>
          <w:iCs/>
          <w:sz w:val="24"/>
          <w:szCs w:val="24"/>
        </w:rPr>
        <w:t xml:space="preserve">оцент кафедры дизайна рекламы Санкт-петербургского государственного университета промышленных технологий и дизайна. </w:t>
      </w:r>
    </w:p>
    <w:p w:rsidR="003436E8" w:rsidRPr="00843746" w:rsidRDefault="003436E8" w:rsidP="003436E8">
      <w:pPr>
        <w:shd w:val="clear" w:color="auto" w:fill="FFFFFF"/>
        <w:spacing w:after="0" w:line="240" w:lineRule="auto"/>
        <w:rPr>
          <w:rFonts w:ascii="Cambria" w:eastAsia="Times New Roman" w:hAnsi="Cambria" w:cs="Dihjauti"/>
          <w:b/>
          <w:iCs/>
          <w:color w:val="000000" w:themeColor="text1"/>
          <w:sz w:val="24"/>
          <w:szCs w:val="24"/>
          <w:lang w:eastAsia="ru-RU"/>
        </w:rPr>
      </w:pPr>
    </w:p>
    <w:p w:rsidR="00AA2490" w:rsidRPr="00843746" w:rsidRDefault="00AA2490" w:rsidP="003436E8">
      <w:pPr>
        <w:shd w:val="clear" w:color="auto" w:fill="FFFFFF"/>
        <w:spacing w:after="0" w:line="240" w:lineRule="auto"/>
        <w:rPr>
          <w:rFonts w:ascii="Cambria" w:eastAsia="Times New Roman" w:hAnsi="Cambria" w:cs="Dihjauti"/>
          <w:b/>
          <w:iCs/>
          <w:color w:val="000000" w:themeColor="text1"/>
          <w:sz w:val="24"/>
          <w:szCs w:val="24"/>
          <w:lang w:eastAsia="ru-RU"/>
        </w:rPr>
      </w:pPr>
      <w:r w:rsidRPr="00843746">
        <w:rPr>
          <w:rFonts w:ascii="Cambria" w:eastAsia="Times New Roman" w:hAnsi="Cambria" w:cs="Dihjauti"/>
          <w:b/>
          <w:iCs/>
          <w:color w:val="000000" w:themeColor="text1"/>
          <w:sz w:val="24"/>
          <w:szCs w:val="24"/>
          <w:lang w:eastAsia="ru-RU"/>
        </w:rPr>
        <w:t xml:space="preserve">КСЕНИЯ ВЛАДИМИРОВНА КАЙШЕВА </w:t>
      </w:r>
    </w:p>
    <w:p w:rsidR="00AA2490" w:rsidRPr="00843746" w:rsidRDefault="00AA2490" w:rsidP="003436E8">
      <w:pPr>
        <w:shd w:val="clear" w:color="auto" w:fill="FFFFFF"/>
        <w:spacing w:after="0" w:line="240" w:lineRule="auto"/>
        <w:rPr>
          <w:rFonts w:ascii="Cambria" w:eastAsia="Times New Roman" w:hAnsi="Cambria" w:cs="Dihjauti"/>
          <w:iCs/>
          <w:color w:val="000000" w:themeColor="text1"/>
          <w:sz w:val="24"/>
          <w:szCs w:val="24"/>
          <w:lang w:eastAsia="ru-RU"/>
        </w:rPr>
      </w:pPr>
      <w:r w:rsidRPr="00843746">
        <w:rPr>
          <w:rFonts w:ascii="Cambria" w:eastAsia="Times New Roman" w:hAnsi="Cambria" w:cs="Dihjauti"/>
          <w:iCs/>
          <w:color w:val="000000" w:themeColor="text1"/>
          <w:sz w:val="24"/>
          <w:szCs w:val="24"/>
          <w:lang w:eastAsia="ru-RU"/>
        </w:rPr>
        <w:t xml:space="preserve">директор Центра международных молодежных проектов и инициатив </w:t>
      </w:r>
      <w:r w:rsidRPr="00843746">
        <w:rPr>
          <w:rStyle w:val="a4"/>
          <w:rFonts w:ascii="Cambria" w:hAnsi="Cambria" w:cs="Dihjauti"/>
          <w:b w:val="0"/>
          <w:color w:val="000000" w:themeColor="text1"/>
          <w:sz w:val="24"/>
          <w:szCs w:val="24"/>
          <w:bdr w:val="none" w:sz="0" w:space="0" w:color="auto" w:frame="1"/>
        </w:rPr>
        <w:t>Санкт-Петербургского государственного университета промышленных технологий и дизайна</w:t>
      </w:r>
      <w:r w:rsidRPr="00843746">
        <w:rPr>
          <w:rFonts w:ascii="Cambria" w:eastAsia="Times New Roman" w:hAnsi="Cambria" w:cs="Dihjauti"/>
          <w:iCs/>
          <w:color w:val="000000" w:themeColor="text1"/>
          <w:sz w:val="24"/>
          <w:szCs w:val="24"/>
          <w:lang w:eastAsia="ru-RU"/>
        </w:rPr>
        <w:t>, руководитель образовательной программы акселератора «</w:t>
      </w:r>
      <w:proofErr w:type="spellStart"/>
      <w:r w:rsidRPr="00843746">
        <w:rPr>
          <w:rFonts w:ascii="Cambria" w:eastAsia="Times New Roman" w:hAnsi="Cambria" w:cs="Dihjauti"/>
          <w:iCs/>
          <w:color w:val="000000" w:themeColor="text1"/>
          <w:sz w:val="24"/>
          <w:szCs w:val="24"/>
          <w:lang w:eastAsia="ru-RU"/>
        </w:rPr>
        <w:t>ПромТехДизайн</w:t>
      </w:r>
      <w:proofErr w:type="spellEnd"/>
      <w:r w:rsidRPr="00843746">
        <w:rPr>
          <w:rFonts w:ascii="Cambria" w:eastAsia="Times New Roman" w:hAnsi="Cambria" w:cs="Dihjauti"/>
          <w:iCs/>
          <w:color w:val="000000" w:themeColor="text1"/>
          <w:sz w:val="24"/>
          <w:szCs w:val="24"/>
          <w:lang w:eastAsia="ru-RU"/>
        </w:rPr>
        <w:t xml:space="preserve">». </w:t>
      </w:r>
    </w:p>
    <w:p w:rsidR="007B3C03" w:rsidRPr="00843746" w:rsidRDefault="007B3C03" w:rsidP="003436E8">
      <w:pPr>
        <w:spacing w:after="0" w:line="240" w:lineRule="auto"/>
        <w:rPr>
          <w:rFonts w:ascii="Cambria" w:hAnsi="Cambria" w:cs="Dihjauti"/>
          <w:color w:val="000000" w:themeColor="text1"/>
          <w:sz w:val="24"/>
          <w:szCs w:val="24"/>
        </w:rPr>
      </w:pPr>
    </w:p>
    <w:p w:rsidR="00AA2490" w:rsidRPr="00843746" w:rsidRDefault="003436E8" w:rsidP="003436E8">
      <w:pPr>
        <w:spacing w:after="0" w:line="240" w:lineRule="auto"/>
        <w:contextualSpacing/>
        <w:rPr>
          <w:rFonts w:ascii="Cambria" w:hAnsi="Cambria" w:cs="Dihjauti"/>
          <w:b/>
          <w:color w:val="000000"/>
          <w:sz w:val="24"/>
          <w:szCs w:val="24"/>
        </w:rPr>
      </w:pPr>
      <w:r w:rsidRPr="00843746">
        <w:rPr>
          <w:rFonts w:ascii="Cambria" w:hAnsi="Cambria" w:cs="Dihjauti"/>
          <w:b/>
          <w:color w:val="000000"/>
          <w:sz w:val="24"/>
          <w:szCs w:val="24"/>
        </w:rPr>
        <w:t>СЕРГЕЙ ИВАНОВИЧ ФЕДОСЕЕВ</w:t>
      </w:r>
    </w:p>
    <w:p w:rsidR="00AA2490" w:rsidRPr="00843746" w:rsidRDefault="00AA2490" w:rsidP="003436E8">
      <w:pPr>
        <w:spacing w:after="0" w:line="240" w:lineRule="auto"/>
        <w:contextualSpacing/>
        <w:rPr>
          <w:rFonts w:ascii="Cambria" w:hAnsi="Cambria" w:cs="Dihjauti"/>
          <w:color w:val="000000"/>
          <w:sz w:val="24"/>
          <w:szCs w:val="24"/>
        </w:rPr>
      </w:pPr>
      <w:r w:rsidRPr="00843746">
        <w:rPr>
          <w:rFonts w:ascii="Cambria" w:hAnsi="Cambria" w:cs="Dihjauti"/>
          <w:color w:val="000000"/>
          <w:sz w:val="24"/>
          <w:szCs w:val="24"/>
        </w:rPr>
        <w:t xml:space="preserve">доцент кафедры оперной подготовки </w:t>
      </w:r>
      <w:r w:rsidRPr="00843746">
        <w:rPr>
          <w:rFonts w:ascii="Cambria" w:hAnsi="Cambria" w:cs="Dihjauti"/>
          <w:sz w:val="24"/>
          <w:szCs w:val="24"/>
        </w:rPr>
        <w:t>Санкт-Петербургской г</w:t>
      </w:r>
      <w:r w:rsidR="009A0B1D">
        <w:rPr>
          <w:rFonts w:ascii="Cambria" w:hAnsi="Cambria" w:cs="Dihjauti"/>
          <w:sz w:val="24"/>
          <w:szCs w:val="24"/>
        </w:rPr>
        <w:t>осударственной консерватории имени</w:t>
      </w:r>
      <w:bookmarkStart w:id="0" w:name="_GoBack"/>
      <w:bookmarkEnd w:id="0"/>
      <w:r w:rsidRPr="00843746">
        <w:rPr>
          <w:rFonts w:ascii="Cambria" w:hAnsi="Cambria" w:cs="Dihjauti"/>
          <w:sz w:val="24"/>
          <w:szCs w:val="24"/>
        </w:rPr>
        <w:t xml:space="preserve"> Н.А. Римского-Корсакова, </w:t>
      </w:r>
      <w:r w:rsidR="003436E8" w:rsidRPr="00843746">
        <w:rPr>
          <w:rFonts w:ascii="Cambria" w:hAnsi="Cambria" w:cs="Dihjauti"/>
          <w:sz w:val="24"/>
          <w:szCs w:val="24"/>
        </w:rPr>
        <w:t xml:space="preserve">лауреат всероссийского конкурса, </w:t>
      </w:r>
      <w:r w:rsidR="003436E8" w:rsidRPr="00843746">
        <w:rPr>
          <w:rFonts w:ascii="Cambria" w:hAnsi="Cambria" w:cs="Dihjauti"/>
          <w:color w:val="000000"/>
          <w:sz w:val="24"/>
          <w:szCs w:val="24"/>
        </w:rPr>
        <w:t>музыкальный руководитель проекта «Опера &amp; Подиум»</w:t>
      </w:r>
    </w:p>
    <w:sectPr w:rsidR="00AA2490" w:rsidRPr="00843746" w:rsidSect="003436E8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ihjauti">
    <w:panose1 w:val="02060503080000000000"/>
    <w:charset w:val="00"/>
    <w:family w:val="roman"/>
    <w:notTrueType/>
    <w:pitch w:val="variable"/>
    <w:sig w:usb0="E00003FF" w:usb1="7A83FDFF" w:usb2="0A00003F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A7"/>
    <w:rsid w:val="001810A7"/>
    <w:rsid w:val="003436E8"/>
    <w:rsid w:val="007B3C03"/>
    <w:rsid w:val="00843746"/>
    <w:rsid w:val="0096152B"/>
    <w:rsid w:val="009A0B1D"/>
    <w:rsid w:val="00AA2490"/>
    <w:rsid w:val="00B8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CC51"/>
  <w15:chartTrackingRefBased/>
  <w15:docId w15:val="{E97678E3-47A6-4596-AE59-9AFA3E4D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0A7"/>
    <w:rPr>
      <w:b/>
      <w:bCs/>
    </w:rPr>
  </w:style>
  <w:style w:type="paragraph" w:customStyle="1" w:styleId="A5">
    <w:name w:val="Основной текст A"/>
    <w:rsid w:val="003436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Balloon Text"/>
    <w:basedOn w:val="a"/>
    <w:link w:val="a7"/>
    <w:uiPriority w:val="99"/>
    <w:semiHidden/>
    <w:unhideWhenUsed/>
    <w:rsid w:val="0084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"СПбГУПТД"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2023-04-26T11:53:00Z</cp:lastPrinted>
  <dcterms:created xsi:type="dcterms:W3CDTF">2023-04-26T11:45:00Z</dcterms:created>
  <dcterms:modified xsi:type="dcterms:W3CDTF">2023-04-27T18:40:00Z</dcterms:modified>
</cp:coreProperties>
</file>